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331A1" w14:textId="2D62EB01" w:rsidR="001A1D78" w:rsidRPr="00994368" w:rsidRDefault="00054D83" w:rsidP="007E1000">
      <w:pPr>
        <w:rPr>
          <w:rFonts w:ascii="Arial" w:hAnsi="Arial" w:cs="Arial"/>
          <w:color w:val="1F4E79" w:themeColor="accent1" w:themeShade="80"/>
        </w:rPr>
      </w:pPr>
      <w:r w:rsidRPr="00994368">
        <w:rPr>
          <w:rFonts w:ascii="Arial" w:hAnsi="Arial" w:cs="Arial"/>
          <w:color w:val="1F4E79" w:themeColor="accent1" w:themeShade="80"/>
        </w:rPr>
        <w:t>Norddeutscher Rundfunk</w:t>
      </w:r>
    </w:p>
    <w:p w14:paraId="2EB3B100" w14:textId="48B50F80" w:rsidR="001A1D78" w:rsidRPr="00994368" w:rsidRDefault="006D3617" w:rsidP="007E1000">
      <w:pPr>
        <w:rPr>
          <w:rFonts w:ascii="Arial" w:hAnsi="Arial" w:cs="Arial"/>
          <w:color w:val="1F4E79" w:themeColor="accent1" w:themeShade="80"/>
        </w:rPr>
      </w:pPr>
      <w:r w:rsidRPr="00994368">
        <w:rPr>
          <w:rFonts w:ascii="Arial" w:hAnsi="Arial" w:cs="Arial"/>
          <w:color w:val="1F4E79" w:themeColor="accent1" w:themeShade="80"/>
        </w:rPr>
        <w:t xml:space="preserve">stellvertretende Intendantin </w:t>
      </w:r>
      <w:r w:rsidR="008C2A70" w:rsidRPr="00994368">
        <w:rPr>
          <w:rFonts w:ascii="Arial" w:hAnsi="Arial" w:cs="Arial"/>
          <w:color w:val="1F4E79" w:themeColor="accent1" w:themeShade="80"/>
        </w:rPr>
        <w:t>Frau Lütke</w:t>
      </w:r>
    </w:p>
    <w:p w14:paraId="4FFD7D35" w14:textId="77777777" w:rsidR="008C2A70" w:rsidRPr="00994368" w:rsidRDefault="00054D83" w:rsidP="007E1000">
      <w:pPr>
        <w:rPr>
          <w:rFonts w:ascii="Arial" w:hAnsi="Arial" w:cs="Arial"/>
          <w:color w:val="1F4E79" w:themeColor="accent1" w:themeShade="80"/>
        </w:rPr>
      </w:pPr>
      <w:r w:rsidRPr="00994368">
        <w:rPr>
          <w:rFonts w:ascii="Arial" w:hAnsi="Arial" w:cs="Arial"/>
          <w:color w:val="1F4E79" w:themeColor="accent1" w:themeShade="80"/>
        </w:rPr>
        <w:t>Rudolf-von-Bennigsen-Ufer 22</w:t>
      </w:r>
      <w:r w:rsidRPr="00994368">
        <w:rPr>
          <w:rFonts w:ascii="Arial" w:hAnsi="Arial" w:cs="Arial"/>
          <w:color w:val="1F4E79" w:themeColor="accent1" w:themeShade="80"/>
        </w:rPr>
        <w:br/>
      </w:r>
    </w:p>
    <w:p w14:paraId="3E9A19BA" w14:textId="30588BF2" w:rsidR="001A1D78" w:rsidRPr="00994368" w:rsidRDefault="00054D83" w:rsidP="007E1000">
      <w:pPr>
        <w:rPr>
          <w:rFonts w:ascii="Arial" w:hAnsi="Arial" w:cs="Arial"/>
          <w:color w:val="1F4E79" w:themeColor="accent1" w:themeShade="80"/>
        </w:rPr>
      </w:pPr>
      <w:r w:rsidRPr="00994368">
        <w:rPr>
          <w:rFonts w:ascii="Arial" w:hAnsi="Arial" w:cs="Arial"/>
          <w:color w:val="1F4E79" w:themeColor="accent1" w:themeShade="80"/>
        </w:rPr>
        <w:t>30169 Hannover</w:t>
      </w:r>
    </w:p>
    <w:p w14:paraId="38D9CE69" w14:textId="77777777" w:rsidR="001A1D78" w:rsidRPr="00994368" w:rsidRDefault="001A1D78" w:rsidP="007E1000">
      <w:pPr>
        <w:rPr>
          <w:rFonts w:ascii="Arial" w:hAnsi="Arial" w:cs="Arial"/>
          <w:color w:val="1F4E79" w:themeColor="accent1" w:themeShade="80"/>
        </w:rPr>
      </w:pPr>
    </w:p>
    <w:p w14:paraId="16D063D2" w14:textId="4C36B957" w:rsidR="001A1D78" w:rsidRPr="00994368" w:rsidRDefault="001A1D78" w:rsidP="007E1000">
      <w:pPr>
        <w:rPr>
          <w:rFonts w:ascii="Arial" w:hAnsi="Arial" w:cs="Arial"/>
          <w:color w:val="1F4E79" w:themeColor="accent1" w:themeShade="80"/>
        </w:rPr>
      </w:pPr>
    </w:p>
    <w:p w14:paraId="53922250" w14:textId="3019CF40" w:rsidR="001A1D78" w:rsidRPr="00994368" w:rsidRDefault="00E135A4" w:rsidP="007E1000">
      <w:pPr>
        <w:jc w:val="right"/>
        <w:rPr>
          <w:rFonts w:ascii="Arial" w:hAnsi="Arial" w:cs="Arial"/>
          <w:color w:val="1F4E79" w:themeColor="accent1" w:themeShade="80"/>
        </w:rPr>
      </w:pPr>
      <w:r w:rsidRPr="00994368">
        <w:rPr>
          <w:rFonts w:ascii="Arial" w:hAnsi="Arial" w:cs="Arial"/>
          <w:color w:val="1F4E79" w:themeColor="accent1" w:themeShade="80"/>
        </w:rPr>
        <w:fldChar w:fldCharType="begin"/>
      </w:r>
      <w:r w:rsidRPr="00994368">
        <w:rPr>
          <w:rFonts w:ascii="Arial" w:hAnsi="Arial" w:cs="Arial"/>
          <w:color w:val="1F4E79" w:themeColor="accent1" w:themeShade="80"/>
        </w:rPr>
        <w:instrText xml:space="preserve"> FILLIN  Datum  \* MERGEFORMAT </w:instrText>
      </w:r>
      <w:r w:rsidRPr="00994368">
        <w:rPr>
          <w:rFonts w:ascii="Arial" w:hAnsi="Arial" w:cs="Arial"/>
          <w:color w:val="1F4E79" w:themeColor="accent1" w:themeShade="80"/>
        </w:rPr>
        <w:fldChar w:fldCharType="separate"/>
      </w:r>
      <w:r w:rsidRPr="00994368">
        <w:rPr>
          <w:rFonts w:ascii="Arial" w:hAnsi="Arial" w:cs="Arial"/>
          <w:color w:val="1F4E79" w:themeColor="accent1" w:themeShade="80"/>
        </w:rPr>
        <w:t>17. August 2023</w:t>
      </w:r>
      <w:r w:rsidRPr="00994368">
        <w:rPr>
          <w:rFonts w:ascii="Arial" w:hAnsi="Arial" w:cs="Arial"/>
          <w:color w:val="1F4E79" w:themeColor="accent1" w:themeShade="80"/>
        </w:rPr>
        <w:fldChar w:fldCharType="end"/>
      </w:r>
    </w:p>
    <w:p w14:paraId="66F32836" w14:textId="1874A709" w:rsidR="001A1D78" w:rsidRPr="00994368" w:rsidRDefault="006D3617" w:rsidP="001C1E58">
      <w:pPr>
        <w:suppressAutoHyphens w:val="0"/>
        <w:rPr>
          <w:rFonts w:ascii="Arial" w:hAnsi="Arial" w:cs="Arial"/>
          <w:color w:val="1F4E79" w:themeColor="accent1" w:themeShade="80"/>
        </w:rPr>
      </w:pPr>
      <w:r w:rsidRPr="00994368">
        <w:rPr>
          <w:rFonts w:ascii="Arial" w:hAnsi="Arial" w:cs="Arial"/>
          <w:color w:val="1F4E79" w:themeColor="accent1" w:themeShade="80"/>
        </w:rPr>
        <w:t>S</w:t>
      </w:r>
      <w:r w:rsidR="00513D1B" w:rsidRPr="00994368">
        <w:rPr>
          <w:rFonts w:ascii="Arial" w:hAnsi="Arial" w:cs="Arial"/>
          <w:color w:val="1F4E79" w:themeColor="accent1" w:themeShade="80"/>
        </w:rPr>
        <w:t xml:space="preserve">ehr geehrte Frau Lütke, </w:t>
      </w:r>
    </w:p>
    <w:p w14:paraId="5F55995F" w14:textId="77777777" w:rsidR="00C749A8" w:rsidRPr="00994368" w:rsidRDefault="00C749A8" w:rsidP="001C1E58">
      <w:pPr>
        <w:suppressAutoHyphens w:val="0"/>
        <w:rPr>
          <w:rFonts w:ascii="Arial" w:hAnsi="Arial" w:cs="Arial"/>
          <w:color w:val="1F4E79" w:themeColor="accent1" w:themeShade="80"/>
        </w:rPr>
      </w:pPr>
    </w:p>
    <w:p w14:paraId="5A85FC96" w14:textId="4FB60027" w:rsidR="00F51615" w:rsidRPr="00994368" w:rsidRDefault="00F51615" w:rsidP="00F51615">
      <w:pPr>
        <w:spacing w:after="120" w:line="276" w:lineRule="auto"/>
        <w:jc w:val="both"/>
        <w:rPr>
          <w:rFonts w:ascii="Arial" w:hAnsi="Arial" w:cs="Arial"/>
          <w:b/>
          <w:bCs/>
          <w:color w:val="1F4E79" w:themeColor="accent1" w:themeShade="80"/>
          <w:szCs w:val="22"/>
        </w:rPr>
      </w:pPr>
      <w:r w:rsidRPr="00994368">
        <w:rPr>
          <w:rFonts w:ascii="Arial" w:hAnsi="Arial" w:cs="Arial"/>
          <w:b/>
          <w:bCs/>
          <w:color w:val="1F4E79" w:themeColor="accent1" w:themeShade="80"/>
          <w:szCs w:val="22"/>
        </w:rPr>
        <w:t xml:space="preserve">wir </w:t>
      </w:r>
      <w:r w:rsidR="00E135A4" w:rsidRPr="00994368">
        <w:rPr>
          <w:rFonts w:ascii="Arial" w:hAnsi="Arial" w:cs="Arial"/>
          <w:b/>
          <w:bCs/>
          <w:color w:val="1F4E79" w:themeColor="accent1" w:themeShade="80"/>
          <w:szCs w:val="22"/>
        </w:rPr>
        <w:t>sind wieder da – und erneuern nach kleiner Sommerpause schwungvoll unser Gesprächsangebot an Sie!</w:t>
      </w:r>
    </w:p>
    <w:p w14:paraId="5685CC95" w14:textId="77777777" w:rsidR="00E135A4" w:rsidRPr="00994368" w:rsidRDefault="00E135A4" w:rsidP="00F51615">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 xml:space="preserve">Nach dem offenen Austausch beim Mahnwachen-Besuch der beiden NDR-Mitarbeiter am 08.06.23 hatten wir gehofft, dass Sie bald die Gelegenheit zu einem Gespräch wahrnehmen. Und diese Hoffnung haben wir immer noch! </w:t>
      </w:r>
    </w:p>
    <w:p w14:paraId="16FABFA7" w14:textId="77777777" w:rsidR="00994368" w:rsidRPr="00994368" w:rsidRDefault="00E135A4" w:rsidP="00F51615">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 xml:space="preserve">Wir als Bürger (und Gebührenzahler) möchten dazu beitragen, das Bild des ÖRR in der Gesellschaft aufzuhellen. </w:t>
      </w:r>
    </w:p>
    <w:p w14:paraId="09880E7E" w14:textId="616F26F9" w:rsidR="00E135A4" w:rsidRPr="00994368" w:rsidRDefault="00317615" w:rsidP="00F51615">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Die offenbar strukturellen Missstände in den Verwaltungen des ÖRR, die</w:t>
      </w:r>
      <w:r w:rsidR="00994368" w:rsidRPr="00994368">
        <w:rPr>
          <w:rFonts w:ascii="Arial" w:hAnsi="Arial" w:cs="Arial"/>
          <w:color w:val="1F4E79" w:themeColor="accent1" w:themeShade="80"/>
          <w:szCs w:val="22"/>
        </w:rPr>
        <w:t xml:space="preserve"> immer wieder</w:t>
      </w:r>
      <w:r w:rsidRPr="00994368">
        <w:rPr>
          <w:rFonts w:ascii="Arial" w:hAnsi="Arial" w:cs="Arial"/>
          <w:color w:val="1F4E79" w:themeColor="accent1" w:themeShade="80"/>
          <w:szCs w:val="22"/>
        </w:rPr>
        <w:t xml:space="preserve"> </w:t>
      </w:r>
      <w:r w:rsidR="00994368" w:rsidRPr="00994368">
        <w:rPr>
          <w:rFonts w:ascii="Arial" w:hAnsi="Arial" w:cs="Arial"/>
          <w:color w:val="1F4E79" w:themeColor="accent1" w:themeShade="80"/>
          <w:szCs w:val="22"/>
        </w:rPr>
        <w:t xml:space="preserve">in Berichten über </w:t>
      </w:r>
      <w:r w:rsidRPr="00994368">
        <w:rPr>
          <w:rFonts w:ascii="Arial" w:hAnsi="Arial" w:cs="Arial"/>
          <w:color w:val="1F4E79" w:themeColor="accent1" w:themeShade="80"/>
          <w:szCs w:val="22"/>
        </w:rPr>
        <w:t>Geldverschwendung und</w:t>
      </w:r>
      <w:r w:rsidR="00994368" w:rsidRPr="00994368">
        <w:rPr>
          <w:rFonts w:ascii="Arial" w:hAnsi="Arial" w:cs="Arial"/>
          <w:color w:val="1F4E79" w:themeColor="accent1" w:themeShade="80"/>
          <w:szCs w:val="22"/>
        </w:rPr>
        <w:t xml:space="preserve"> fragwürdige Postenbesetzungen</w:t>
      </w:r>
      <w:r w:rsidRPr="00994368">
        <w:rPr>
          <w:rFonts w:ascii="Arial" w:hAnsi="Arial" w:cs="Arial"/>
          <w:color w:val="1F4E79" w:themeColor="accent1" w:themeShade="80"/>
          <w:szCs w:val="22"/>
        </w:rPr>
        <w:t xml:space="preserve"> an </w:t>
      </w:r>
      <w:r w:rsidR="00994368" w:rsidRPr="00994368">
        <w:rPr>
          <w:rFonts w:ascii="Arial" w:hAnsi="Arial" w:cs="Arial"/>
          <w:color w:val="1F4E79" w:themeColor="accent1" w:themeShade="80"/>
          <w:szCs w:val="22"/>
        </w:rPr>
        <w:t>die Öffentlichkeit gelangen, tragen einen großen Teil zur Verdrossenheit der Gebührenzahler bei. Ebenso d</w:t>
      </w:r>
      <w:r w:rsidR="00E135A4" w:rsidRPr="00994368">
        <w:rPr>
          <w:rFonts w:ascii="Arial" w:hAnsi="Arial" w:cs="Arial"/>
          <w:color w:val="1F4E79" w:themeColor="accent1" w:themeShade="80"/>
          <w:szCs w:val="22"/>
        </w:rPr>
        <w:t>ie</w:t>
      </w:r>
      <w:r w:rsidR="00994368" w:rsidRPr="00994368">
        <w:rPr>
          <w:rFonts w:ascii="Arial" w:hAnsi="Arial" w:cs="Arial"/>
          <w:color w:val="1F4E79" w:themeColor="accent1" w:themeShade="80"/>
          <w:szCs w:val="22"/>
        </w:rPr>
        <w:t xml:space="preserve"> in unseren Augen unzureichende</w:t>
      </w:r>
      <w:r w:rsidR="00E135A4" w:rsidRPr="00994368">
        <w:rPr>
          <w:rFonts w:ascii="Arial" w:hAnsi="Arial" w:cs="Arial"/>
          <w:color w:val="1F4E79" w:themeColor="accent1" w:themeShade="80"/>
          <w:szCs w:val="22"/>
        </w:rPr>
        <w:t xml:space="preserve"> Berichterstattung</w:t>
      </w:r>
      <w:r w:rsidR="00994368" w:rsidRPr="00994368">
        <w:rPr>
          <w:rFonts w:ascii="Arial" w:hAnsi="Arial" w:cs="Arial"/>
          <w:color w:val="1F4E79" w:themeColor="accent1" w:themeShade="80"/>
          <w:szCs w:val="22"/>
        </w:rPr>
        <w:t>, die</w:t>
      </w:r>
      <w:r w:rsidR="00E135A4" w:rsidRPr="00994368">
        <w:rPr>
          <w:rFonts w:ascii="Arial" w:hAnsi="Arial" w:cs="Arial"/>
          <w:color w:val="1F4E79" w:themeColor="accent1" w:themeShade="80"/>
          <w:szCs w:val="22"/>
        </w:rPr>
        <w:t xml:space="preserve"> nicht</w:t>
      </w:r>
      <w:r w:rsidR="00994368" w:rsidRPr="00994368">
        <w:rPr>
          <w:rFonts w:ascii="Arial" w:hAnsi="Arial" w:cs="Arial"/>
          <w:color w:val="1F4E79" w:themeColor="accent1" w:themeShade="80"/>
          <w:szCs w:val="22"/>
        </w:rPr>
        <w:t xml:space="preserve"> die</w:t>
      </w:r>
      <w:r w:rsidR="00E135A4" w:rsidRPr="00994368">
        <w:rPr>
          <w:rFonts w:ascii="Arial" w:hAnsi="Arial" w:cs="Arial"/>
          <w:color w:val="1F4E79" w:themeColor="accent1" w:themeShade="80"/>
          <w:szCs w:val="22"/>
        </w:rPr>
        <w:t xml:space="preserve"> umfängliche Vielseitigkeit der gesellschaftlichen Strömungen ab</w:t>
      </w:r>
      <w:r w:rsidR="00994368" w:rsidRPr="00994368">
        <w:rPr>
          <w:rFonts w:ascii="Arial" w:hAnsi="Arial" w:cs="Arial"/>
          <w:color w:val="1F4E79" w:themeColor="accent1" w:themeShade="80"/>
          <w:szCs w:val="22"/>
        </w:rPr>
        <w:t>bildet</w:t>
      </w:r>
      <w:r w:rsidR="00E135A4" w:rsidRPr="00994368">
        <w:rPr>
          <w:rFonts w:ascii="Arial" w:hAnsi="Arial" w:cs="Arial"/>
          <w:color w:val="1F4E79" w:themeColor="accent1" w:themeShade="80"/>
          <w:szCs w:val="22"/>
        </w:rPr>
        <w:t>. Darüber wollen wir mit Ihnen reden.</w:t>
      </w:r>
    </w:p>
    <w:p w14:paraId="195001C0" w14:textId="09508A0C" w:rsidR="00317615" w:rsidRPr="00994368" w:rsidRDefault="00994368" w:rsidP="00F51615">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W</w:t>
      </w:r>
      <w:r w:rsidR="00317615" w:rsidRPr="00994368">
        <w:rPr>
          <w:rFonts w:ascii="Arial" w:hAnsi="Arial" w:cs="Arial"/>
          <w:color w:val="1F4E79" w:themeColor="accent1" w:themeShade="80"/>
          <w:szCs w:val="22"/>
        </w:rPr>
        <w:t>ir zeigen gern auf, w</w:t>
      </w:r>
      <w:r w:rsidRPr="00994368">
        <w:rPr>
          <w:rFonts w:ascii="Arial" w:hAnsi="Arial" w:cs="Arial"/>
          <w:color w:val="1F4E79" w:themeColor="accent1" w:themeShade="80"/>
          <w:szCs w:val="22"/>
        </w:rPr>
        <w:t>o es Themen gibt, die stiefmütterlich behandelt werden und eine größere Aufmerksamkeit verdienen. Dies betrifft die Arbeit der Medienschaffenden, Programmgestaltern und Journalisten, an die wir uns auch noch gesondert wenden. Das Schreiben ist Ihnen als Anhang be</w:t>
      </w:r>
      <w:r w:rsidR="00BB71C1">
        <w:rPr>
          <w:rFonts w:ascii="Arial" w:hAnsi="Arial" w:cs="Arial"/>
          <w:color w:val="1F4E79" w:themeColor="accent1" w:themeShade="80"/>
          <w:szCs w:val="22"/>
        </w:rPr>
        <w:t>i</w:t>
      </w:r>
      <w:r w:rsidRPr="00994368">
        <w:rPr>
          <w:rFonts w:ascii="Arial" w:hAnsi="Arial" w:cs="Arial"/>
          <w:color w:val="1F4E79" w:themeColor="accent1" w:themeShade="80"/>
          <w:szCs w:val="22"/>
        </w:rPr>
        <w:t>gefügt.</w:t>
      </w:r>
    </w:p>
    <w:p w14:paraId="126565B8" w14:textId="77777777" w:rsidR="009563DB" w:rsidRPr="00994368" w:rsidRDefault="009563DB" w:rsidP="00E135A4">
      <w:pPr>
        <w:suppressAutoHyphens w:val="0"/>
        <w:rPr>
          <w:rFonts w:ascii="Arial" w:hAnsi="Arial" w:cs="Arial"/>
          <w:color w:val="1F4E79" w:themeColor="accent1" w:themeShade="80"/>
        </w:rPr>
      </w:pPr>
    </w:p>
    <w:p w14:paraId="7D8CF9EA" w14:textId="77777777" w:rsidR="00994368" w:rsidRPr="00994368" w:rsidRDefault="00994368" w:rsidP="00994368">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Liebe Frau Lütke, machen Sie es wie schon einige ihrer Kollegen und nehmen Sie unser Gesprächsangebot an - b</w:t>
      </w:r>
      <w:r w:rsidR="00317615" w:rsidRPr="00994368">
        <w:rPr>
          <w:rFonts w:ascii="Arial" w:hAnsi="Arial" w:cs="Arial"/>
          <w:color w:val="1F4E79" w:themeColor="accent1" w:themeShade="80"/>
          <w:szCs w:val="22"/>
        </w:rPr>
        <w:t>ei unserer Mahnwache (donnerstags 17 – 18 Uhr vor dem Funkhaus) oder auch gerne zu einem Zoom Gespräch oder einem Telefonat, um einen gemeinsamen Runden Tisch vorbereiten zu können.</w:t>
      </w:r>
    </w:p>
    <w:p w14:paraId="3ED4D572" w14:textId="77777777" w:rsidR="00994368" w:rsidRPr="00994368" w:rsidRDefault="00994368" w:rsidP="00994368">
      <w:pPr>
        <w:spacing w:after="120" w:line="276" w:lineRule="auto"/>
        <w:jc w:val="both"/>
        <w:rPr>
          <w:rFonts w:ascii="Arial" w:hAnsi="Arial" w:cs="Arial"/>
          <w:color w:val="1F4E79" w:themeColor="accent1" w:themeShade="80"/>
          <w:szCs w:val="22"/>
        </w:rPr>
      </w:pPr>
      <w:r w:rsidRPr="00994368">
        <w:rPr>
          <w:rFonts w:ascii="Arial" w:hAnsi="Arial" w:cs="Arial"/>
          <w:color w:val="1F4E79" w:themeColor="accent1" w:themeShade="80"/>
          <w:szCs w:val="22"/>
        </w:rPr>
        <w:t>Wir freuen uns auf Sie!</w:t>
      </w:r>
    </w:p>
    <w:p w14:paraId="5F05EA07" w14:textId="77777777" w:rsidR="00994368" w:rsidRPr="00994368" w:rsidRDefault="00994368" w:rsidP="00317615">
      <w:pPr>
        <w:suppressAutoHyphens w:val="0"/>
        <w:spacing w:before="120" w:line="276" w:lineRule="auto"/>
        <w:rPr>
          <w:color w:val="1F4E79" w:themeColor="accent1" w:themeShade="80"/>
          <w:sz w:val="28"/>
          <w:szCs w:val="28"/>
        </w:rPr>
      </w:pPr>
    </w:p>
    <w:p w14:paraId="6DECE8B4" w14:textId="4673AECE" w:rsidR="00317615" w:rsidRPr="00994368" w:rsidRDefault="00317615" w:rsidP="00317615">
      <w:pPr>
        <w:suppressAutoHyphens w:val="0"/>
        <w:spacing w:before="120" w:line="276" w:lineRule="auto"/>
        <w:rPr>
          <w:rFonts w:ascii="Calibri" w:hAnsi="Calibri"/>
          <w:color w:val="1F4E79" w:themeColor="accent1" w:themeShade="80"/>
          <w:sz w:val="28"/>
          <w:szCs w:val="28"/>
        </w:rPr>
      </w:pPr>
      <w:r w:rsidRPr="00994368">
        <w:rPr>
          <w:color w:val="1F4E79" w:themeColor="accent1" w:themeShade="80"/>
          <w:sz w:val="28"/>
          <w:szCs w:val="28"/>
        </w:rPr>
        <w:t xml:space="preserve">Beste Grüße im Namen der Bürgerinitiative Leuchtturm ARD </w:t>
      </w:r>
    </w:p>
    <w:p w14:paraId="34A82EDD" w14:textId="77777777" w:rsidR="00317615" w:rsidRPr="00994368" w:rsidRDefault="00317615" w:rsidP="00317615">
      <w:pPr>
        <w:suppressAutoHyphens w:val="0"/>
        <w:spacing w:line="276" w:lineRule="auto"/>
        <w:jc w:val="both"/>
        <w:rPr>
          <w:rFonts w:ascii="PT Sans" w:hAnsi="PT Sans"/>
          <w:color w:val="1F4E79" w:themeColor="accent1" w:themeShade="80"/>
          <w:sz w:val="22"/>
          <w:szCs w:val="22"/>
        </w:rPr>
      </w:pPr>
      <w:r w:rsidRPr="00994368">
        <w:rPr>
          <w:rFonts w:ascii="Arial" w:hAnsi="Arial" w:cs="Arial"/>
          <w:color w:val="1F4E79" w:themeColor="accent1" w:themeShade="80"/>
        </w:rPr>
        <w:t xml:space="preserve">Cornelia Weituschat </w:t>
      </w:r>
      <w:r w:rsidRPr="00994368">
        <w:rPr>
          <w:rFonts w:ascii="Arial" w:hAnsi="Arial" w:cs="Arial"/>
          <w:color w:val="1F4E79" w:themeColor="accent1" w:themeShade="80"/>
        </w:rPr>
        <w:tab/>
      </w:r>
      <w:hyperlink r:id="rId10" w:history="1">
        <w:r w:rsidRPr="00994368">
          <w:rPr>
            <w:rStyle w:val="Hyperlink"/>
            <w:rFonts w:ascii="Arial" w:hAnsi="Arial" w:cs="Arial"/>
            <w:color w:val="1F4E79" w:themeColor="accent1" w:themeShade="80"/>
            <w:sz w:val="22"/>
            <w:szCs w:val="22"/>
          </w:rPr>
          <w:t>cow@weiplan.de</w:t>
        </w:r>
      </w:hyperlink>
      <w:r w:rsidRPr="00994368">
        <w:rPr>
          <w:rStyle w:val="Hyperlink"/>
          <w:rFonts w:ascii="Arial" w:hAnsi="Arial" w:cs="Arial"/>
          <w:color w:val="1F4E79" w:themeColor="accent1" w:themeShade="80"/>
          <w:sz w:val="22"/>
          <w:szCs w:val="22"/>
          <w:u w:val="none"/>
        </w:rPr>
        <w:tab/>
      </w:r>
      <w:r w:rsidRPr="00994368">
        <w:rPr>
          <w:rFonts w:ascii="Arial" w:hAnsi="Arial" w:cs="Arial"/>
          <w:color w:val="1F4E79" w:themeColor="accent1" w:themeShade="80"/>
          <w:sz w:val="22"/>
          <w:szCs w:val="22"/>
        </w:rPr>
        <w:t xml:space="preserve">05 11 / 59 06 68 </w:t>
      </w:r>
    </w:p>
    <w:p w14:paraId="3EA7323B" w14:textId="77777777" w:rsidR="00317615" w:rsidRDefault="00317615" w:rsidP="00E135A4">
      <w:pPr>
        <w:suppressAutoHyphens w:val="0"/>
        <w:rPr>
          <w:rFonts w:ascii="Arial" w:hAnsi="Arial" w:cs="Arial"/>
          <w:color w:val="2E74B5" w:themeColor="accent1" w:themeShade="BF"/>
        </w:rPr>
      </w:pPr>
    </w:p>
    <w:p w14:paraId="19099488" w14:textId="77777777" w:rsidR="00C23CD4" w:rsidRDefault="00C23CD4" w:rsidP="00E135A4">
      <w:pPr>
        <w:suppressAutoHyphens w:val="0"/>
        <w:rPr>
          <w:rFonts w:ascii="Arial" w:hAnsi="Arial" w:cs="Arial"/>
          <w:color w:val="2E74B5" w:themeColor="accent1" w:themeShade="BF"/>
        </w:rPr>
      </w:pPr>
    </w:p>
    <w:p w14:paraId="6EAD8B67" w14:textId="332E79F6" w:rsidR="00E135A4" w:rsidRPr="00E135A4" w:rsidRDefault="00E135A4" w:rsidP="00E135A4">
      <w:pPr>
        <w:suppressAutoHyphens w:val="0"/>
        <w:rPr>
          <w:rFonts w:ascii="Arial" w:hAnsi="Arial" w:cs="Arial"/>
          <w:color w:val="2E74B5" w:themeColor="accent1" w:themeShade="BF"/>
        </w:rPr>
      </w:pPr>
      <w:r>
        <w:rPr>
          <w:rFonts w:ascii="Arial" w:hAnsi="Arial" w:cs="Arial"/>
          <w:color w:val="2E74B5" w:themeColor="accent1" w:themeShade="BF"/>
        </w:rPr>
        <w:lastRenderedPageBreak/>
        <w:t>L</w:t>
      </w:r>
      <w:r w:rsidRPr="00E135A4">
        <w:rPr>
          <w:rFonts w:ascii="Arial" w:hAnsi="Arial" w:cs="Arial"/>
          <w:color w:val="2E74B5" w:themeColor="accent1" w:themeShade="BF"/>
        </w:rPr>
        <w:t>iebe Journalisten und Medienschaffende,</w:t>
      </w:r>
    </w:p>
    <w:p w14:paraId="5C6375DD" w14:textId="77777777" w:rsidR="00E135A4" w:rsidRDefault="00E135A4" w:rsidP="00F51615">
      <w:pPr>
        <w:spacing w:after="120" w:line="276" w:lineRule="auto"/>
        <w:jc w:val="both"/>
        <w:rPr>
          <w:rFonts w:ascii="Arial" w:hAnsi="Arial" w:cs="Arial"/>
          <w:color w:val="2E74B5" w:themeColor="accent1" w:themeShade="BF"/>
          <w:szCs w:val="22"/>
        </w:rPr>
      </w:pPr>
    </w:p>
    <w:p w14:paraId="378EEDC7" w14:textId="26D59318" w:rsidR="009563DB" w:rsidRDefault="00E135A4" w:rsidP="00F51615">
      <w:pPr>
        <w:spacing w:after="120" w:line="276" w:lineRule="auto"/>
        <w:jc w:val="both"/>
        <w:rPr>
          <w:rFonts w:ascii="Arial" w:hAnsi="Arial" w:cs="Arial"/>
          <w:color w:val="2E74B5" w:themeColor="accent1" w:themeShade="BF"/>
          <w:szCs w:val="22"/>
        </w:rPr>
      </w:pPr>
      <w:r>
        <w:rPr>
          <w:rFonts w:ascii="Arial" w:hAnsi="Arial" w:cs="Arial"/>
          <w:color w:val="2E74B5" w:themeColor="accent1" w:themeShade="BF"/>
          <w:szCs w:val="22"/>
        </w:rPr>
        <w:t xml:space="preserve">in der Gesellschaft herrscht große Unruhe, die sich seit einigen Jahren auch auf der Straße zeigt. Nach </w:t>
      </w:r>
      <w:r w:rsidR="009563DB">
        <w:rPr>
          <w:rFonts w:ascii="Arial" w:hAnsi="Arial" w:cs="Arial"/>
          <w:color w:val="2E74B5" w:themeColor="accent1" w:themeShade="BF"/>
          <w:szCs w:val="22"/>
        </w:rPr>
        <w:t>langer Zeit</w:t>
      </w:r>
      <w:r>
        <w:rPr>
          <w:rFonts w:ascii="Arial" w:hAnsi="Arial" w:cs="Arial"/>
          <w:color w:val="2E74B5" w:themeColor="accent1" w:themeShade="BF"/>
          <w:szCs w:val="22"/>
        </w:rPr>
        <w:t xml:space="preserve">, in denen Proteste eher kleinteilig durch lokale Bürgerinitiativen geprägt waren, zeigt sich der Unmut der Bürger </w:t>
      </w:r>
      <w:r w:rsidR="009563DB">
        <w:rPr>
          <w:rFonts w:ascii="Arial" w:hAnsi="Arial" w:cs="Arial"/>
          <w:color w:val="2E74B5" w:themeColor="accent1" w:themeShade="BF"/>
          <w:szCs w:val="22"/>
        </w:rPr>
        <w:t xml:space="preserve">nun </w:t>
      </w:r>
      <w:r>
        <w:rPr>
          <w:rFonts w:ascii="Arial" w:hAnsi="Arial" w:cs="Arial"/>
          <w:color w:val="2E74B5" w:themeColor="accent1" w:themeShade="BF"/>
          <w:szCs w:val="22"/>
        </w:rPr>
        <w:t xml:space="preserve">bundesweit und beständig. </w:t>
      </w:r>
    </w:p>
    <w:p w14:paraId="5C5485B8" w14:textId="4892B7A3" w:rsidR="009563DB" w:rsidRPr="00994368" w:rsidRDefault="00E135A4" w:rsidP="00F51615">
      <w:pPr>
        <w:spacing w:after="120" w:line="276" w:lineRule="auto"/>
        <w:jc w:val="both"/>
        <w:rPr>
          <w:rFonts w:ascii="Arial" w:hAnsi="Arial" w:cs="Arial"/>
          <w:color w:val="2E74B5" w:themeColor="accent1" w:themeShade="BF"/>
          <w:szCs w:val="22"/>
        </w:rPr>
      </w:pPr>
      <w:r w:rsidRPr="00994368">
        <w:rPr>
          <w:rFonts w:ascii="Arial" w:hAnsi="Arial" w:cs="Arial"/>
          <w:color w:val="2E74B5" w:themeColor="accent1" w:themeShade="BF"/>
          <w:szCs w:val="22"/>
        </w:rPr>
        <w:t>In zahlreichen Städten finden regelmäßig Spaziergänge, Mahnwachen und Demonstrationen statt</w:t>
      </w:r>
      <w:r w:rsidR="009563DB" w:rsidRPr="00994368">
        <w:rPr>
          <w:rFonts w:ascii="Arial" w:hAnsi="Arial" w:cs="Arial"/>
          <w:color w:val="2E74B5" w:themeColor="accent1" w:themeShade="BF"/>
          <w:szCs w:val="22"/>
        </w:rPr>
        <w:t xml:space="preserve">, in denen Inlands- wie </w:t>
      </w:r>
      <w:r w:rsidR="00C23CD4">
        <w:rPr>
          <w:noProof/>
        </w:rPr>
        <w:drawing>
          <wp:anchor distT="0" distB="0" distL="114300" distR="114300" simplePos="0" relativeHeight="251659264" behindDoc="1" locked="1" layoutInCell="1" allowOverlap="1" wp14:anchorId="3F9BB89D" wp14:editId="5E678AED">
            <wp:simplePos x="0" y="0"/>
            <wp:positionH relativeFrom="column">
              <wp:posOffset>4457065</wp:posOffset>
            </wp:positionH>
            <wp:positionV relativeFrom="page">
              <wp:posOffset>476250</wp:posOffset>
            </wp:positionV>
            <wp:extent cx="1756410" cy="1540510"/>
            <wp:effectExtent l="0" t="0" r="0" b="2540"/>
            <wp:wrapTight wrapText="bothSides">
              <wp:wrapPolygon edited="0">
                <wp:start x="0" y="0"/>
                <wp:lineTo x="0" y="21369"/>
                <wp:lineTo x="21319" y="21369"/>
                <wp:lineTo x="21319" y="0"/>
                <wp:lineTo x="0" y="0"/>
              </wp:wrapPolygon>
            </wp:wrapTight>
            <wp:docPr id="1838662498" name="Grafik 183866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10" cy="1540510"/>
                    </a:xfrm>
                    <a:prstGeom prst="rect">
                      <a:avLst/>
                    </a:prstGeom>
                    <a:noFill/>
                  </pic:spPr>
                </pic:pic>
              </a:graphicData>
            </a:graphic>
            <wp14:sizeRelH relativeFrom="margin">
              <wp14:pctWidth>0</wp14:pctWidth>
            </wp14:sizeRelH>
            <wp14:sizeRelV relativeFrom="margin">
              <wp14:pctHeight>0</wp14:pctHeight>
            </wp14:sizeRelV>
          </wp:anchor>
        </w:drawing>
      </w:r>
      <w:r w:rsidR="009563DB" w:rsidRPr="00994368">
        <w:rPr>
          <w:rFonts w:ascii="Arial" w:hAnsi="Arial" w:cs="Arial"/>
          <w:color w:val="2E74B5" w:themeColor="accent1" w:themeShade="BF"/>
          <w:szCs w:val="22"/>
        </w:rPr>
        <w:t>Auslandspolitik und mangelnde Friedensanstrengungen kritisiert oder eben auch die Unzufriedenheit mit dem Öffentlich-Rechtlichen Rundfunk zum Ausdruck kommt</w:t>
      </w:r>
      <w:r w:rsidRPr="00994368">
        <w:rPr>
          <w:rFonts w:ascii="Arial" w:hAnsi="Arial" w:cs="Arial"/>
          <w:color w:val="2E74B5" w:themeColor="accent1" w:themeShade="BF"/>
          <w:szCs w:val="22"/>
        </w:rPr>
        <w:t xml:space="preserve">. </w:t>
      </w:r>
      <w:r w:rsidR="009563DB" w:rsidRPr="00994368">
        <w:rPr>
          <w:rFonts w:ascii="Arial" w:hAnsi="Arial" w:cs="Arial"/>
          <w:color w:val="2E74B5" w:themeColor="accent1" w:themeShade="BF"/>
          <w:szCs w:val="22"/>
        </w:rPr>
        <w:t>Anders als über Protestbewegungen im Ausland</w:t>
      </w:r>
      <w:r w:rsidRPr="00994368">
        <w:rPr>
          <w:rFonts w:ascii="Arial" w:hAnsi="Arial" w:cs="Arial"/>
          <w:color w:val="2E74B5" w:themeColor="accent1" w:themeShade="BF"/>
          <w:szCs w:val="22"/>
        </w:rPr>
        <w:t xml:space="preserve"> wird </w:t>
      </w:r>
      <w:r w:rsidR="009563DB" w:rsidRPr="00994368">
        <w:rPr>
          <w:rFonts w:ascii="Arial" w:hAnsi="Arial" w:cs="Arial"/>
          <w:color w:val="2E74B5" w:themeColor="accent1" w:themeShade="BF"/>
          <w:szCs w:val="22"/>
        </w:rPr>
        <w:t>über die Inlandsproteste nur selten</w:t>
      </w:r>
      <w:r w:rsidRPr="00994368">
        <w:rPr>
          <w:rFonts w:ascii="Arial" w:hAnsi="Arial" w:cs="Arial"/>
          <w:color w:val="2E74B5" w:themeColor="accent1" w:themeShade="BF"/>
          <w:szCs w:val="22"/>
        </w:rPr>
        <w:t xml:space="preserve"> berichtet. Noch seltener </w:t>
      </w:r>
      <w:r w:rsidR="009563DB" w:rsidRPr="00994368">
        <w:rPr>
          <w:rFonts w:ascii="Arial" w:hAnsi="Arial" w:cs="Arial"/>
          <w:color w:val="2E74B5" w:themeColor="accent1" w:themeShade="BF"/>
          <w:szCs w:val="22"/>
        </w:rPr>
        <w:t>ausgewogen</w:t>
      </w:r>
      <w:r w:rsidRPr="00994368">
        <w:rPr>
          <w:rFonts w:ascii="Arial" w:hAnsi="Arial" w:cs="Arial"/>
          <w:color w:val="2E74B5" w:themeColor="accent1" w:themeShade="BF"/>
          <w:szCs w:val="22"/>
        </w:rPr>
        <w:t>.</w:t>
      </w:r>
      <w:r w:rsidR="009563DB" w:rsidRPr="00994368">
        <w:rPr>
          <w:rFonts w:ascii="Arial" w:hAnsi="Arial" w:cs="Arial"/>
          <w:color w:val="2E74B5" w:themeColor="accent1" w:themeShade="BF"/>
          <w:szCs w:val="22"/>
        </w:rPr>
        <w:t xml:space="preserve"> Die Nutzer der sogenannten Leitmedien erhalten so ein unvollständiges Bild der Gesellschaft – und halten die veröffentlichte auch für die öffentliche Meinung.    </w:t>
      </w:r>
    </w:p>
    <w:p w14:paraId="2AFC2CAF" w14:textId="4CA34560" w:rsidR="00E135A4" w:rsidRPr="00994368" w:rsidRDefault="009563DB" w:rsidP="00F51615">
      <w:pPr>
        <w:spacing w:after="120" w:line="276" w:lineRule="auto"/>
        <w:jc w:val="both"/>
        <w:rPr>
          <w:rFonts w:ascii="Arial" w:hAnsi="Arial" w:cs="Arial"/>
          <w:color w:val="2E74B5" w:themeColor="accent1" w:themeShade="BF"/>
          <w:szCs w:val="22"/>
        </w:rPr>
      </w:pPr>
      <w:r w:rsidRPr="00994368">
        <w:rPr>
          <w:rFonts w:ascii="Arial" w:hAnsi="Arial" w:cs="Arial"/>
          <w:color w:val="2E74B5" w:themeColor="accent1" w:themeShade="BF"/>
          <w:szCs w:val="22"/>
        </w:rPr>
        <w:t>Wäre es zum Beispiel nicht eine wunderbare Gelegenheit - gerade auch für den ÖRR - hier seine originäre Funktion wiederzubeleben? Indem er sich selbstkritisch mit den Argumenten der Kritiker beschäftigt, ihnen Gehör verschafft und den offenen Diskurs ermöglicht, würde er den Menschen zeigen, dass sie nicht „denen da oben“ hilflos ausgeliefert sind, sondern als Souverän wahrgenommen zu werden und ihre Bedürfnisse berücksichtigt werden.</w:t>
      </w:r>
    </w:p>
    <w:p w14:paraId="3008D7CD" w14:textId="472F3588" w:rsidR="009563DB" w:rsidRPr="00994368" w:rsidRDefault="009563DB" w:rsidP="00F51615">
      <w:pPr>
        <w:spacing w:after="120" w:line="276" w:lineRule="auto"/>
        <w:jc w:val="both"/>
        <w:rPr>
          <w:rFonts w:ascii="Arial" w:hAnsi="Arial" w:cs="Arial"/>
          <w:color w:val="2E74B5" w:themeColor="accent1" w:themeShade="BF"/>
          <w:szCs w:val="22"/>
        </w:rPr>
      </w:pPr>
      <w:r w:rsidRPr="00994368">
        <w:rPr>
          <w:rFonts w:ascii="Arial" w:hAnsi="Arial" w:cs="Arial"/>
          <w:color w:val="2E74B5" w:themeColor="accent1" w:themeShade="BF"/>
          <w:szCs w:val="22"/>
        </w:rPr>
        <w:t>Wir möchten Ihnen einige Themen für eine solche Berichterstattung ans Herz legen:</w:t>
      </w:r>
    </w:p>
    <w:p w14:paraId="51862425" w14:textId="647624D8" w:rsidR="00DB30D0" w:rsidRDefault="009563DB" w:rsidP="00F51615">
      <w:pPr>
        <w:spacing w:after="120" w:line="276" w:lineRule="auto"/>
        <w:jc w:val="both"/>
        <w:rPr>
          <w:rFonts w:ascii="Arial" w:hAnsi="Arial" w:cs="Arial"/>
          <w:color w:val="2E74B5" w:themeColor="accent1" w:themeShade="BF"/>
          <w:szCs w:val="22"/>
        </w:rPr>
      </w:pPr>
      <w:r w:rsidRPr="00994368">
        <w:rPr>
          <w:rFonts w:ascii="Arial" w:hAnsi="Arial" w:cs="Arial"/>
          <w:b/>
          <w:bCs/>
          <w:color w:val="2E74B5" w:themeColor="accent1" w:themeShade="BF"/>
          <w:szCs w:val="22"/>
        </w:rPr>
        <w:t>A</w:t>
      </w:r>
      <w:r w:rsidR="00CB04C5" w:rsidRPr="00994368">
        <w:rPr>
          <w:rFonts w:ascii="Arial" w:hAnsi="Arial" w:cs="Arial"/>
          <w:b/>
          <w:bCs/>
          <w:color w:val="2E74B5" w:themeColor="accent1" w:themeShade="BF"/>
          <w:szCs w:val="22"/>
        </w:rPr>
        <w:t xml:space="preserve">m </w:t>
      </w:r>
      <w:r w:rsidRPr="00994368">
        <w:rPr>
          <w:rFonts w:ascii="Arial" w:hAnsi="Arial" w:cs="Arial"/>
          <w:b/>
          <w:bCs/>
          <w:color w:val="2E74B5" w:themeColor="accent1" w:themeShade="BF"/>
          <w:szCs w:val="22"/>
        </w:rPr>
        <w:t>19.08</w:t>
      </w:r>
      <w:r w:rsidR="00CB04C5" w:rsidRPr="00994368">
        <w:rPr>
          <w:rFonts w:ascii="Arial" w:hAnsi="Arial" w:cs="Arial"/>
          <w:b/>
          <w:bCs/>
          <w:color w:val="2E74B5" w:themeColor="accent1" w:themeShade="BF"/>
          <w:szCs w:val="22"/>
        </w:rPr>
        <w:t>.23 um 12 Uhr auf dem Opernplatz in Hannover</w:t>
      </w:r>
      <w:r w:rsidR="00DA7A97">
        <w:rPr>
          <w:rFonts w:ascii="Arial" w:hAnsi="Arial" w:cs="Arial"/>
          <w:b/>
          <w:bCs/>
          <w:color w:val="2E74B5" w:themeColor="accent1" w:themeShade="BF"/>
          <w:szCs w:val="22"/>
        </w:rPr>
        <w:t xml:space="preserve">: </w:t>
      </w:r>
      <w:r w:rsidR="00DA7A97" w:rsidRPr="00DA7A97">
        <w:rPr>
          <w:rFonts w:ascii="Arial" w:hAnsi="Arial" w:cs="Arial"/>
          <w:color w:val="2E74B5" w:themeColor="accent1" w:themeShade="BF"/>
          <w:szCs w:val="22"/>
        </w:rPr>
        <w:t>hier</w:t>
      </w:r>
      <w:r w:rsidR="00CB04C5" w:rsidRPr="00994368">
        <w:rPr>
          <w:rFonts w:ascii="Arial" w:hAnsi="Arial" w:cs="Arial"/>
          <w:color w:val="2E74B5" w:themeColor="accent1" w:themeShade="BF"/>
          <w:szCs w:val="22"/>
        </w:rPr>
        <w:t xml:space="preserve"> </w:t>
      </w:r>
      <w:r w:rsidRPr="00994368">
        <w:rPr>
          <w:rFonts w:ascii="Arial" w:hAnsi="Arial" w:cs="Arial"/>
          <w:color w:val="2E74B5" w:themeColor="accent1" w:themeShade="BF"/>
          <w:szCs w:val="22"/>
        </w:rPr>
        <w:t>stehen wieder</w:t>
      </w:r>
      <w:r w:rsidR="008D7552" w:rsidRPr="00994368">
        <w:rPr>
          <w:rFonts w:ascii="Arial" w:hAnsi="Arial" w:cs="Arial"/>
          <w:color w:val="2E74B5" w:themeColor="accent1" w:themeShade="BF"/>
          <w:szCs w:val="22"/>
        </w:rPr>
        <w:t xml:space="preserve"> </w:t>
      </w:r>
      <w:r w:rsidR="00CB04C5" w:rsidRPr="00994368">
        <w:rPr>
          <w:rFonts w:ascii="Arial" w:hAnsi="Arial" w:cs="Arial"/>
          <w:color w:val="2E74B5" w:themeColor="accent1" w:themeShade="BF"/>
          <w:szCs w:val="22"/>
        </w:rPr>
        <w:t xml:space="preserve">die </w:t>
      </w:r>
      <w:r w:rsidR="008D7552" w:rsidRPr="00994368">
        <w:rPr>
          <w:rFonts w:ascii="Arial" w:hAnsi="Arial" w:cs="Arial"/>
          <w:color w:val="2E74B5" w:themeColor="accent1" w:themeShade="BF"/>
          <w:szCs w:val="22"/>
        </w:rPr>
        <w:t xml:space="preserve">„Schneemänner mit Würde“ </w:t>
      </w:r>
      <w:r w:rsidRPr="00994368">
        <w:rPr>
          <w:rFonts w:ascii="Arial" w:hAnsi="Arial" w:cs="Arial"/>
          <w:color w:val="2E74B5" w:themeColor="accent1" w:themeShade="BF"/>
          <w:szCs w:val="22"/>
        </w:rPr>
        <w:t xml:space="preserve">und erinnern an die fortdauernde Gefangenschaft von Julian Assange. </w:t>
      </w:r>
    </w:p>
    <w:p w14:paraId="6FBB2568" w14:textId="4EB46BA7" w:rsidR="00C23CD4" w:rsidRDefault="00C23CD4" w:rsidP="00F51615">
      <w:pPr>
        <w:spacing w:after="120" w:line="276" w:lineRule="auto"/>
        <w:jc w:val="both"/>
        <w:rPr>
          <w:rFonts w:ascii="Arial" w:hAnsi="Arial" w:cs="Arial"/>
          <w:color w:val="2E74B5" w:themeColor="accent1" w:themeShade="BF"/>
          <w:szCs w:val="22"/>
        </w:rPr>
      </w:pPr>
      <w:r w:rsidRPr="00C23CD4">
        <w:rPr>
          <w:rFonts w:ascii="Arial" w:hAnsi="Arial" w:cs="Arial"/>
          <w:b/>
          <w:bCs/>
          <w:color w:val="2E74B5" w:themeColor="accent1" w:themeShade="BF"/>
          <w:szCs w:val="22"/>
        </w:rPr>
        <w:t>Am 28.08.23 um 18 Uhr am Kröpcke in Hannover</w:t>
      </w:r>
      <w:r w:rsidR="00DA7A97">
        <w:rPr>
          <w:rFonts w:ascii="Arial" w:hAnsi="Arial" w:cs="Arial"/>
          <w:b/>
          <w:bCs/>
          <w:color w:val="2E74B5" w:themeColor="accent1" w:themeShade="BF"/>
          <w:szCs w:val="22"/>
        </w:rPr>
        <w:t>:</w:t>
      </w:r>
      <w:r>
        <w:rPr>
          <w:rFonts w:ascii="Arial" w:hAnsi="Arial" w:cs="Arial"/>
          <w:color w:val="2E74B5" w:themeColor="accent1" w:themeShade="BF"/>
          <w:szCs w:val="22"/>
        </w:rPr>
        <w:t xml:space="preserve"> Friedensdemo</w:t>
      </w:r>
      <w:r w:rsidR="00DA7A97">
        <w:rPr>
          <w:rFonts w:ascii="Arial" w:hAnsi="Arial" w:cs="Arial"/>
          <w:color w:val="2E74B5" w:themeColor="accent1" w:themeShade="BF"/>
          <w:szCs w:val="22"/>
        </w:rPr>
        <w:t xml:space="preserve"> mit Spaziergang</w:t>
      </w:r>
    </w:p>
    <w:p w14:paraId="04DFD436" w14:textId="458F1FF8" w:rsidR="009563DB" w:rsidRDefault="009563DB" w:rsidP="00F51615">
      <w:pPr>
        <w:spacing w:after="120" w:line="276" w:lineRule="auto"/>
        <w:jc w:val="both"/>
        <w:rPr>
          <w:rFonts w:ascii="Arial" w:hAnsi="Arial" w:cs="Arial"/>
          <w:color w:val="2E74B5" w:themeColor="accent1" w:themeShade="BF"/>
          <w:szCs w:val="22"/>
        </w:rPr>
      </w:pPr>
      <w:r w:rsidRPr="00994368">
        <w:rPr>
          <w:rFonts w:ascii="Arial" w:hAnsi="Arial" w:cs="Arial"/>
          <w:b/>
          <w:bCs/>
          <w:color w:val="2E74B5" w:themeColor="accent1" w:themeShade="BF"/>
          <w:szCs w:val="22"/>
        </w:rPr>
        <w:t>Am 01.09.23 um 9:30 Uhr am Verwaltungsgericht Hamburg</w:t>
      </w:r>
      <w:r w:rsidR="00DA7A97">
        <w:rPr>
          <w:rFonts w:ascii="Arial" w:hAnsi="Arial" w:cs="Arial"/>
          <w:b/>
          <w:bCs/>
          <w:color w:val="2E74B5" w:themeColor="accent1" w:themeShade="BF"/>
          <w:szCs w:val="22"/>
        </w:rPr>
        <w:t xml:space="preserve">: </w:t>
      </w:r>
      <w:r w:rsidRPr="00994368">
        <w:rPr>
          <w:rFonts w:ascii="Arial" w:hAnsi="Arial" w:cs="Arial"/>
          <w:color w:val="2E74B5" w:themeColor="accent1" w:themeShade="BF"/>
          <w:szCs w:val="22"/>
        </w:rPr>
        <w:t>Gerichtstermin gegen die Desinformation des ÖRR statt, eine Sammelklage von 150 Mitstreitern der Initiative LeuchtturmARD</w:t>
      </w:r>
    </w:p>
    <w:p w14:paraId="523FB7AC" w14:textId="72D218EE" w:rsidR="00C23CD4" w:rsidRPr="00994368" w:rsidRDefault="00C23CD4" w:rsidP="00F51615">
      <w:pPr>
        <w:spacing w:after="120" w:line="276" w:lineRule="auto"/>
        <w:jc w:val="both"/>
        <w:rPr>
          <w:rFonts w:ascii="Arial" w:hAnsi="Arial" w:cs="Arial"/>
          <w:color w:val="2E74B5" w:themeColor="accent1" w:themeShade="BF"/>
          <w:szCs w:val="22"/>
        </w:rPr>
      </w:pPr>
      <w:r w:rsidRPr="008416D6">
        <w:rPr>
          <w:rFonts w:ascii="Arial" w:hAnsi="Arial" w:cs="Arial"/>
          <w:b/>
          <w:bCs/>
          <w:color w:val="2E74B5" w:themeColor="accent1" w:themeShade="BF"/>
          <w:szCs w:val="22"/>
        </w:rPr>
        <w:t xml:space="preserve">Am 02.09.23 </w:t>
      </w:r>
      <w:r w:rsidR="003E4492">
        <w:rPr>
          <w:rFonts w:ascii="Arial" w:hAnsi="Arial" w:cs="Arial"/>
          <w:b/>
          <w:bCs/>
          <w:color w:val="2E74B5" w:themeColor="accent1" w:themeShade="BF"/>
          <w:szCs w:val="22"/>
        </w:rPr>
        <w:t>13-19 Uhr Nähe Kröcke</w:t>
      </w:r>
      <w:r w:rsidR="008416D6" w:rsidRPr="008416D6">
        <w:rPr>
          <w:rFonts w:ascii="Arial" w:hAnsi="Arial" w:cs="Arial"/>
          <w:b/>
          <w:bCs/>
          <w:color w:val="2E74B5" w:themeColor="accent1" w:themeShade="BF"/>
          <w:szCs w:val="22"/>
        </w:rPr>
        <w:t xml:space="preserve"> in Hannover</w:t>
      </w:r>
      <w:r w:rsidR="00DA7A97">
        <w:rPr>
          <w:rFonts w:ascii="Arial" w:hAnsi="Arial" w:cs="Arial"/>
          <w:b/>
          <w:bCs/>
          <w:color w:val="2E74B5" w:themeColor="accent1" w:themeShade="BF"/>
          <w:szCs w:val="22"/>
        </w:rPr>
        <w:t>:</w:t>
      </w:r>
      <w:r w:rsidR="008416D6">
        <w:rPr>
          <w:rFonts w:ascii="Arial" w:hAnsi="Arial" w:cs="Arial"/>
          <w:color w:val="2E74B5" w:themeColor="accent1" w:themeShade="BF"/>
          <w:szCs w:val="22"/>
        </w:rPr>
        <w:t xml:space="preserve"> bundesweiter Aktionstag der Partei dieBasis zum Thema WHO</w:t>
      </w:r>
    </w:p>
    <w:p w14:paraId="4BEF5C3C" w14:textId="6797E20B" w:rsidR="009563DB" w:rsidRDefault="009563DB" w:rsidP="00F51615">
      <w:pPr>
        <w:spacing w:after="120" w:line="276" w:lineRule="auto"/>
        <w:jc w:val="both"/>
        <w:rPr>
          <w:rFonts w:ascii="Arial" w:hAnsi="Arial" w:cs="Arial"/>
          <w:color w:val="2E74B5" w:themeColor="accent1" w:themeShade="BF"/>
          <w:szCs w:val="22"/>
        </w:rPr>
      </w:pPr>
      <w:r w:rsidRPr="00994368">
        <w:rPr>
          <w:rFonts w:ascii="Arial" w:hAnsi="Arial" w:cs="Arial"/>
          <w:b/>
          <w:bCs/>
          <w:color w:val="2E74B5" w:themeColor="accent1" w:themeShade="BF"/>
          <w:szCs w:val="22"/>
        </w:rPr>
        <w:t xml:space="preserve">Am 16.09.23 </w:t>
      </w:r>
      <w:r w:rsidR="003D721D" w:rsidRPr="00994368">
        <w:rPr>
          <w:rFonts w:ascii="Arial" w:hAnsi="Arial" w:cs="Arial"/>
          <w:b/>
          <w:bCs/>
          <w:color w:val="2E74B5" w:themeColor="accent1" w:themeShade="BF"/>
          <w:szCs w:val="22"/>
        </w:rPr>
        <w:t>ab 13:30 Uhr auf dem Domplatz in</w:t>
      </w:r>
      <w:r w:rsidRPr="00994368">
        <w:rPr>
          <w:rFonts w:ascii="Arial" w:hAnsi="Arial" w:cs="Arial"/>
          <w:b/>
          <w:bCs/>
          <w:color w:val="2E74B5" w:themeColor="accent1" w:themeShade="BF"/>
          <w:szCs w:val="22"/>
        </w:rPr>
        <w:t xml:space="preserve"> Magdeburg</w:t>
      </w:r>
      <w:r w:rsidR="00DA7A97">
        <w:rPr>
          <w:rFonts w:ascii="Arial" w:hAnsi="Arial" w:cs="Arial"/>
          <w:b/>
          <w:bCs/>
          <w:color w:val="2E74B5" w:themeColor="accent1" w:themeShade="BF"/>
          <w:szCs w:val="22"/>
        </w:rPr>
        <w:t>:</w:t>
      </w:r>
      <w:r w:rsidRPr="00994368">
        <w:rPr>
          <w:rFonts w:ascii="Arial" w:hAnsi="Arial" w:cs="Arial"/>
          <w:color w:val="2E74B5" w:themeColor="accent1" w:themeShade="BF"/>
          <w:szCs w:val="22"/>
        </w:rPr>
        <w:t xml:space="preserve"> </w:t>
      </w:r>
      <w:r w:rsidR="00DA7A97">
        <w:rPr>
          <w:rFonts w:ascii="Arial" w:hAnsi="Arial" w:cs="Arial"/>
          <w:color w:val="2E74B5" w:themeColor="accent1" w:themeShade="BF"/>
          <w:szCs w:val="22"/>
        </w:rPr>
        <w:t xml:space="preserve">bundesweit beworbene </w:t>
      </w:r>
      <w:r w:rsidRPr="00994368">
        <w:rPr>
          <w:rFonts w:ascii="Arial" w:hAnsi="Arial" w:cs="Arial"/>
          <w:color w:val="2E74B5" w:themeColor="accent1" w:themeShade="BF"/>
          <w:szCs w:val="22"/>
        </w:rPr>
        <w:t>Großdemo</w:t>
      </w:r>
      <w:r w:rsidR="003D721D" w:rsidRPr="00994368">
        <w:rPr>
          <w:rFonts w:ascii="Arial" w:hAnsi="Arial" w:cs="Arial"/>
          <w:color w:val="2E74B5" w:themeColor="accent1" w:themeShade="BF"/>
          <w:szCs w:val="22"/>
        </w:rPr>
        <w:t>, zahlreiche Rede</w:t>
      </w:r>
      <w:r w:rsidR="00DA7A97">
        <w:rPr>
          <w:rFonts w:ascii="Arial" w:hAnsi="Arial" w:cs="Arial"/>
          <w:color w:val="2E74B5" w:themeColor="accent1" w:themeShade="BF"/>
          <w:szCs w:val="22"/>
        </w:rPr>
        <w:t xml:space="preserve">beiträge </w:t>
      </w:r>
      <w:r w:rsidR="00DA7A97" w:rsidRPr="00994368">
        <w:rPr>
          <w:rFonts w:ascii="Arial" w:hAnsi="Arial" w:cs="Arial"/>
          <w:color w:val="2E74B5" w:themeColor="accent1" w:themeShade="BF"/>
          <w:szCs w:val="22"/>
        </w:rPr>
        <w:t xml:space="preserve">beschäftigen </w:t>
      </w:r>
      <w:r w:rsidR="00DA7A97">
        <w:rPr>
          <w:rFonts w:ascii="Arial" w:hAnsi="Arial" w:cs="Arial"/>
          <w:color w:val="2E74B5" w:themeColor="accent1" w:themeShade="BF"/>
          <w:szCs w:val="22"/>
        </w:rPr>
        <w:t xml:space="preserve">sich </w:t>
      </w:r>
      <w:r w:rsidR="003D721D" w:rsidRPr="00994368">
        <w:rPr>
          <w:rFonts w:ascii="Arial" w:hAnsi="Arial" w:cs="Arial"/>
          <w:color w:val="2E74B5" w:themeColor="accent1" w:themeShade="BF"/>
          <w:szCs w:val="22"/>
        </w:rPr>
        <w:t xml:space="preserve">mit den drängenden Fragen der Zeit </w:t>
      </w:r>
    </w:p>
    <w:p w14:paraId="561FED58" w14:textId="22C1E3CE" w:rsidR="00EB5E13" w:rsidRPr="00994368" w:rsidRDefault="003D721D" w:rsidP="00F51615">
      <w:pPr>
        <w:spacing w:after="120" w:line="276" w:lineRule="auto"/>
        <w:jc w:val="both"/>
        <w:rPr>
          <w:rFonts w:ascii="Arial" w:hAnsi="Arial" w:cs="Arial"/>
          <w:color w:val="2E74B5" w:themeColor="accent1" w:themeShade="BF"/>
          <w:szCs w:val="22"/>
        </w:rPr>
      </w:pPr>
      <w:r w:rsidRPr="00994368">
        <w:rPr>
          <w:rFonts w:ascii="Arial" w:hAnsi="Arial" w:cs="Arial"/>
          <w:b/>
          <w:bCs/>
          <w:color w:val="2E74B5" w:themeColor="accent1" w:themeShade="BF"/>
          <w:szCs w:val="22"/>
        </w:rPr>
        <w:t>Und natürlich die wöchentlich</w:t>
      </w:r>
      <w:r w:rsidRPr="00994368">
        <w:rPr>
          <w:rFonts w:ascii="Arial" w:hAnsi="Arial" w:cs="Arial"/>
          <w:color w:val="2E74B5" w:themeColor="accent1" w:themeShade="BF"/>
          <w:szCs w:val="22"/>
        </w:rPr>
        <w:t xml:space="preserve"> stattfindenden Mahnwachen vor Redaktionen und Funkhäusern in mittlerwei</w:t>
      </w:r>
      <w:r w:rsidR="00EB5E13" w:rsidRPr="00994368">
        <w:rPr>
          <w:rFonts w:ascii="Arial" w:hAnsi="Arial" w:cs="Arial"/>
          <w:color w:val="2E74B5" w:themeColor="accent1" w:themeShade="BF"/>
          <w:szCs w:val="22"/>
        </w:rPr>
        <w:t>l</w:t>
      </w:r>
      <w:r w:rsidRPr="00994368">
        <w:rPr>
          <w:rFonts w:ascii="Arial" w:hAnsi="Arial" w:cs="Arial"/>
          <w:color w:val="2E74B5" w:themeColor="accent1" w:themeShade="BF"/>
          <w:szCs w:val="22"/>
        </w:rPr>
        <w:t>e</w:t>
      </w:r>
      <w:r w:rsidR="00EB5E13" w:rsidRPr="00994368">
        <w:rPr>
          <w:rFonts w:ascii="Arial" w:hAnsi="Arial" w:cs="Arial"/>
          <w:color w:val="2E74B5" w:themeColor="accent1" w:themeShade="BF"/>
          <w:szCs w:val="22"/>
        </w:rPr>
        <w:t xml:space="preserve"> über 150 Städten</w:t>
      </w:r>
      <w:r w:rsidR="008416D6">
        <w:rPr>
          <w:rFonts w:ascii="Arial" w:hAnsi="Arial" w:cs="Arial"/>
          <w:color w:val="2E74B5" w:themeColor="accent1" w:themeShade="BF"/>
          <w:szCs w:val="22"/>
        </w:rPr>
        <w:t xml:space="preserve"> (in </w:t>
      </w:r>
      <w:r w:rsidR="008416D6" w:rsidRPr="008416D6">
        <w:rPr>
          <w:rFonts w:ascii="Arial" w:hAnsi="Arial" w:cs="Arial"/>
          <w:b/>
          <w:bCs/>
          <w:color w:val="2E74B5" w:themeColor="accent1" w:themeShade="BF"/>
          <w:szCs w:val="22"/>
        </w:rPr>
        <w:t>Hannover donnerstags 17-18 Uhr</w:t>
      </w:r>
      <w:r w:rsidR="008416D6">
        <w:rPr>
          <w:rFonts w:ascii="Arial" w:hAnsi="Arial" w:cs="Arial"/>
          <w:color w:val="2E74B5" w:themeColor="accent1" w:themeShade="BF"/>
          <w:szCs w:val="22"/>
        </w:rPr>
        <w:t>).</w:t>
      </w:r>
    </w:p>
    <w:p w14:paraId="09141694" w14:textId="2DE570AA" w:rsidR="003D721D" w:rsidRPr="00994368" w:rsidRDefault="00EB5E13" w:rsidP="00F51615">
      <w:pPr>
        <w:spacing w:after="120" w:line="276" w:lineRule="auto"/>
        <w:jc w:val="both"/>
        <w:rPr>
          <w:rFonts w:ascii="Arial" w:hAnsi="Arial" w:cs="Arial"/>
          <w:color w:val="2E74B5" w:themeColor="accent1" w:themeShade="BF"/>
          <w:sz w:val="20"/>
          <w:szCs w:val="18"/>
        </w:rPr>
      </w:pPr>
      <w:r w:rsidRPr="00994368">
        <w:rPr>
          <w:rFonts w:ascii="Arial" w:hAnsi="Arial" w:cs="Arial"/>
          <w:color w:val="2E74B5" w:themeColor="accent1" w:themeShade="BF"/>
          <w:sz w:val="20"/>
          <w:szCs w:val="18"/>
        </w:rPr>
        <w:t xml:space="preserve">(Unter </w:t>
      </w:r>
      <w:hyperlink r:id="rId12" w:anchor="!/client/app/3427b1db-827d-409c-a3d7-01ce8c64c304" w:history="1">
        <w:r w:rsidRPr="00994368">
          <w:rPr>
            <w:rStyle w:val="Hyperlink"/>
            <w:rFonts w:ascii="Arial" w:hAnsi="Arial" w:cs="Arial"/>
            <w:color w:val="2E74B5" w:themeColor="accent1" w:themeShade="BF"/>
            <w:sz w:val="20"/>
            <w:szCs w:val="18"/>
          </w:rPr>
          <w:t>https://webclient.openasapp.net/portal#!/client/app/3427b1db-827d-409c-a3d7-01ce8c64c304</w:t>
        </w:r>
      </w:hyperlink>
      <w:r w:rsidRPr="00994368">
        <w:rPr>
          <w:rFonts w:ascii="Arial" w:hAnsi="Arial" w:cs="Arial"/>
          <w:color w:val="2E74B5" w:themeColor="accent1" w:themeShade="BF"/>
          <w:sz w:val="20"/>
          <w:szCs w:val="18"/>
        </w:rPr>
        <w:t xml:space="preserve"> finden Sie eine Landkarte mit allen Mahnwachen)</w:t>
      </w:r>
    </w:p>
    <w:p w14:paraId="065B7A78" w14:textId="77777777" w:rsidR="003D721D" w:rsidRPr="00994368" w:rsidRDefault="003D721D" w:rsidP="00F51615">
      <w:pPr>
        <w:spacing w:after="120" w:line="276" w:lineRule="auto"/>
        <w:jc w:val="both"/>
        <w:rPr>
          <w:rFonts w:ascii="Arial" w:hAnsi="Arial" w:cs="Arial"/>
          <w:b/>
          <w:bCs/>
          <w:color w:val="2E74B5" w:themeColor="accent1" w:themeShade="BF"/>
          <w:szCs w:val="22"/>
        </w:rPr>
      </w:pPr>
    </w:p>
    <w:p w14:paraId="66141D8C" w14:textId="63E2D962" w:rsidR="001A1D78" w:rsidRPr="00994368" w:rsidRDefault="008C2A70" w:rsidP="00894C3D">
      <w:pPr>
        <w:suppressAutoHyphens w:val="0"/>
        <w:spacing w:before="120" w:line="276" w:lineRule="auto"/>
        <w:rPr>
          <w:rFonts w:ascii="Calibri" w:hAnsi="Calibri"/>
          <w:color w:val="2E74B5" w:themeColor="accent1" w:themeShade="BF"/>
          <w:sz w:val="28"/>
          <w:szCs w:val="28"/>
        </w:rPr>
      </w:pPr>
      <w:r w:rsidRPr="00994368">
        <w:rPr>
          <w:color w:val="2E74B5" w:themeColor="accent1" w:themeShade="BF"/>
          <w:sz w:val="28"/>
          <w:szCs w:val="28"/>
        </w:rPr>
        <w:t>Beste</w:t>
      </w:r>
      <w:r w:rsidR="0050306B" w:rsidRPr="00994368">
        <w:rPr>
          <w:color w:val="2E74B5" w:themeColor="accent1" w:themeShade="BF"/>
          <w:sz w:val="28"/>
          <w:szCs w:val="28"/>
        </w:rPr>
        <w:t xml:space="preserve"> Grüße</w:t>
      </w:r>
      <w:r w:rsidR="003D0774" w:rsidRPr="00994368">
        <w:rPr>
          <w:color w:val="2E74B5" w:themeColor="accent1" w:themeShade="BF"/>
          <w:sz w:val="28"/>
          <w:szCs w:val="28"/>
        </w:rPr>
        <w:t xml:space="preserve"> </w:t>
      </w:r>
      <w:r w:rsidR="00714AA2">
        <w:rPr>
          <w:color w:val="2E74B5" w:themeColor="accent1" w:themeShade="BF"/>
          <w:sz w:val="28"/>
          <w:szCs w:val="28"/>
        </w:rPr>
        <w:t>von der</w:t>
      </w:r>
      <w:r w:rsidR="0050306B" w:rsidRPr="00994368">
        <w:rPr>
          <w:color w:val="2E74B5" w:themeColor="accent1" w:themeShade="BF"/>
          <w:sz w:val="28"/>
          <w:szCs w:val="28"/>
        </w:rPr>
        <w:t xml:space="preserve"> Bürgerinitiative Leuchtturm ARD </w:t>
      </w:r>
    </w:p>
    <w:sectPr w:rsidR="001A1D78" w:rsidRPr="00994368" w:rsidSect="00C23CD4">
      <w:headerReference w:type="default" r:id="rId13"/>
      <w:footerReference w:type="default" r:id="rId14"/>
      <w:headerReference w:type="first" r:id="rId15"/>
      <w:footerReference w:type="first" r:id="rId16"/>
      <w:type w:val="continuous"/>
      <w:pgSz w:w="11906" w:h="16838"/>
      <w:pgMar w:top="1135" w:right="849" w:bottom="993" w:left="1276" w:header="0" w:footer="95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545C8" w14:textId="77777777" w:rsidR="00160DD8" w:rsidRDefault="00160DD8">
      <w:r>
        <w:separator/>
      </w:r>
    </w:p>
  </w:endnote>
  <w:endnote w:type="continuationSeparator" w:id="0">
    <w:p w14:paraId="64447C60" w14:textId="77777777" w:rsidR="00160DD8" w:rsidRDefault="0016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inionPro-Regular">
    <w:altName w:val="Cambria"/>
    <w:charset w:val="00"/>
    <w:family w:val="roman"/>
    <w:pitch w:val="variable"/>
  </w:font>
  <w:font w:name="TabletGothic">
    <w:charset w:val="00"/>
    <w:family w:val="roman"/>
    <w:pitch w:val="variable"/>
  </w:font>
  <w:font w:name="FranklinGothic-Book">
    <w:charset w:val="00"/>
    <w:family w:val="roman"/>
    <w:pitch w:val="variable"/>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77BD" w14:textId="7EEA5A72" w:rsidR="003E32E7" w:rsidRDefault="003E32E7" w:rsidP="003E32E7">
    <w:pPr>
      <w:pStyle w:val="Fuzeile"/>
      <w:jc w:val="center"/>
    </w:pPr>
    <w:r>
      <w:rPr>
        <w:noProof/>
      </w:rPr>
      <w:drawing>
        <wp:anchor distT="0" distB="0" distL="114300" distR="114300" simplePos="0" relativeHeight="251659264" behindDoc="1" locked="0" layoutInCell="1" allowOverlap="1" wp14:anchorId="7F9CC178" wp14:editId="55CDDCDA">
          <wp:simplePos x="0" y="0"/>
          <wp:positionH relativeFrom="column">
            <wp:posOffset>-848360</wp:posOffset>
          </wp:positionH>
          <wp:positionV relativeFrom="paragraph">
            <wp:posOffset>-33655</wp:posOffset>
          </wp:positionV>
          <wp:extent cx="7861255" cy="1010285"/>
          <wp:effectExtent l="0" t="0" r="6985" b="0"/>
          <wp:wrapNone/>
          <wp:docPr id="331273949" name="Grafik 33127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pic:cNvPicPr/>
                </pic:nvPicPr>
                <pic:blipFill>
                  <a:blip r:embed="rId1">
                    <a:extLst>
                      <a:ext uri="{28A0092B-C50C-407E-A947-70E740481C1C}">
                        <a14:useLocalDpi xmlns:a14="http://schemas.microsoft.com/office/drawing/2010/main" val="0"/>
                      </a:ext>
                    </a:extLst>
                  </a:blip>
                  <a:stretch>
                    <a:fillRect/>
                  </a:stretch>
                </pic:blipFill>
                <pic:spPr>
                  <a:xfrm>
                    <a:off x="0" y="0"/>
                    <a:ext cx="7861255" cy="10102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28F6" w14:textId="047A659A" w:rsidR="00A55502" w:rsidRDefault="003E32E7" w:rsidP="003E32E7">
    <w:pPr>
      <w:pStyle w:val="Fuzeile"/>
      <w:ind w:left="-1417"/>
      <w:jc w:val="center"/>
    </w:pPr>
    <w:r>
      <w:rPr>
        <w:noProof/>
      </w:rPr>
      <w:drawing>
        <wp:anchor distT="0" distB="0" distL="114300" distR="114300" simplePos="0" relativeHeight="251658240" behindDoc="1" locked="0" layoutInCell="1" allowOverlap="1" wp14:anchorId="66987712" wp14:editId="55336AA5">
          <wp:simplePos x="0" y="0"/>
          <wp:positionH relativeFrom="column">
            <wp:posOffset>-899795</wp:posOffset>
          </wp:positionH>
          <wp:positionV relativeFrom="paragraph">
            <wp:posOffset>-24130</wp:posOffset>
          </wp:positionV>
          <wp:extent cx="7515225" cy="965129"/>
          <wp:effectExtent l="0" t="0" r="0" b="6985"/>
          <wp:wrapNone/>
          <wp:docPr id="911203615" name="Grafik 91120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a:blip r:embed="rId1">
                    <a:extLst>
                      <a:ext uri="{28A0092B-C50C-407E-A947-70E740481C1C}">
                        <a14:useLocalDpi xmlns:a14="http://schemas.microsoft.com/office/drawing/2010/main" val="0"/>
                      </a:ext>
                    </a:extLst>
                  </a:blip>
                  <a:stretch>
                    <a:fillRect/>
                  </a:stretch>
                </pic:blipFill>
                <pic:spPr>
                  <a:xfrm>
                    <a:off x="0" y="0"/>
                    <a:ext cx="7515225" cy="9651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92740" w14:textId="77777777" w:rsidR="00160DD8" w:rsidRDefault="00160DD8">
      <w:r>
        <w:separator/>
      </w:r>
    </w:p>
  </w:footnote>
  <w:footnote w:type="continuationSeparator" w:id="0">
    <w:p w14:paraId="69F1ADC1" w14:textId="77777777" w:rsidR="00160DD8" w:rsidRDefault="00160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879C" w14:textId="77777777" w:rsidR="003E32E7" w:rsidRDefault="003E32E7" w:rsidP="003E32E7">
    <w:pPr>
      <w:pStyle w:val="Kopfzeile"/>
      <w:tabs>
        <w:tab w:val="left" w:pos="6735"/>
        <w:tab w:val="right" w:pos="9640"/>
      </w:tabs>
    </w:pPr>
    <w:r>
      <w:tab/>
    </w:r>
  </w:p>
  <w:p w14:paraId="55F78F79" w14:textId="0C7AAE65" w:rsidR="003E32E7" w:rsidRPr="003E32E7" w:rsidRDefault="003E32E7" w:rsidP="003E32E7">
    <w:pPr>
      <w:pStyle w:val="Kopfzeile"/>
      <w:tabs>
        <w:tab w:val="clear" w:pos="9072"/>
        <w:tab w:val="left" w:pos="6735"/>
        <w:tab w:val="right" w:pos="9923"/>
        <w:tab w:val="right" w:pos="10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36B9" w14:textId="77777777" w:rsidR="00A55502" w:rsidRDefault="00A55502" w:rsidP="00A55502">
    <w:pPr>
      <w:pStyle w:val="Kopfzeile"/>
      <w:tabs>
        <w:tab w:val="clear" w:pos="4536"/>
        <w:tab w:val="clear" w:pos="9072"/>
        <w:tab w:val="center" w:pos="4533"/>
      </w:tabs>
      <w:jc w:val="right"/>
    </w:pPr>
  </w:p>
  <w:p w14:paraId="388E0324" w14:textId="77777777" w:rsidR="00A55502" w:rsidRDefault="00A55502" w:rsidP="00A55502">
    <w:pPr>
      <w:pStyle w:val="Kopfzeile"/>
      <w:tabs>
        <w:tab w:val="clear" w:pos="4536"/>
        <w:tab w:val="clear" w:pos="9072"/>
        <w:tab w:val="center" w:pos="4533"/>
      </w:tabs>
      <w:jc w:val="right"/>
    </w:pPr>
  </w:p>
  <w:p w14:paraId="44CB25D4" w14:textId="6A862D8A" w:rsidR="001A1D78" w:rsidRDefault="00000000" w:rsidP="00A55502">
    <w:pPr>
      <w:pStyle w:val="Kopfzeile"/>
      <w:tabs>
        <w:tab w:val="clear" w:pos="4536"/>
        <w:tab w:val="clear" w:pos="9072"/>
        <w:tab w:val="center" w:pos="4533"/>
      </w:tabs>
      <w:jc w:val="right"/>
    </w:pPr>
    <w:r>
      <w:rPr>
        <w:noProof/>
      </w:rPr>
      <w:drawing>
        <wp:anchor distT="0" distB="0" distL="0" distR="0" simplePos="0" relativeHeight="2" behindDoc="1" locked="0" layoutInCell="0" allowOverlap="1" wp14:anchorId="51C1B33C" wp14:editId="0F05E7EE">
          <wp:simplePos x="0" y="0"/>
          <wp:positionH relativeFrom="margin">
            <wp:posOffset>-874395</wp:posOffset>
          </wp:positionH>
          <wp:positionV relativeFrom="page">
            <wp:posOffset>10756900</wp:posOffset>
          </wp:positionV>
          <wp:extent cx="7497445" cy="10605770"/>
          <wp:effectExtent l="0" t="0" r="0" b="0"/>
          <wp:wrapNone/>
          <wp:docPr id="257676368" name="Grafik 25767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
                  <a:stretch>
                    <a:fillRect/>
                  </a:stretch>
                </pic:blipFill>
                <pic:spPr bwMode="auto">
                  <a:xfrm>
                    <a:off x="0" y="0"/>
                    <a:ext cx="7497445" cy="10605770"/>
                  </a:xfrm>
                  <a:prstGeom prst="rect">
                    <a:avLst/>
                  </a:prstGeom>
                </pic:spPr>
              </pic:pic>
            </a:graphicData>
          </a:graphic>
        </wp:anchor>
      </w:drawing>
    </w:r>
    <w:r>
      <w:tab/>
    </w:r>
    <w:r w:rsidR="00A55502">
      <w:rPr>
        <w:noProof/>
      </w:rPr>
      <w:drawing>
        <wp:inline distT="0" distB="0" distL="0" distR="0" wp14:anchorId="69F009EF" wp14:editId="523A26C3">
          <wp:extent cx="1758696" cy="1545336"/>
          <wp:effectExtent l="0" t="0" r="0" b="0"/>
          <wp:docPr id="733018142" name="Grafik 7330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
                    <a:extLst>
                      <a:ext uri="{28A0092B-C50C-407E-A947-70E740481C1C}">
                        <a14:useLocalDpi xmlns:a14="http://schemas.microsoft.com/office/drawing/2010/main" val="0"/>
                      </a:ext>
                    </a:extLst>
                  </a:blip>
                  <a:stretch>
                    <a:fillRect/>
                  </a:stretch>
                </pic:blipFill>
                <pic:spPr>
                  <a:xfrm>
                    <a:off x="0" y="0"/>
                    <a:ext cx="1758696" cy="15453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onsecutiveHyphenLimit w:val="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D78"/>
    <w:rsid w:val="0002370F"/>
    <w:rsid w:val="00054D83"/>
    <w:rsid w:val="000E2434"/>
    <w:rsid w:val="000F03D3"/>
    <w:rsid w:val="000F1DB4"/>
    <w:rsid w:val="00160DD8"/>
    <w:rsid w:val="00196E5D"/>
    <w:rsid w:val="001A1D78"/>
    <w:rsid w:val="001A4F96"/>
    <w:rsid w:val="001A583B"/>
    <w:rsid w:val="001B64B7"/>
    <w:rsid w:val="001C1E58"/>
    <w:rsid w:val="001D6B27"/>
    <w:rsid w:val="00234AC7"/>
    <w:rsid w:val="0027235B"/>
    <w:rsid w:val="00286E78"/>
    <w:rsid w:val="002C15FF"/>
    <w:rsid w:val="002D6663"/>
    <w:rsid w:val="002E38BE"/>
    <w:rsid w:val="002E5C13"/>
    <w:rsid w:val="00317615"/>
    <w:rsid w:val="00353708"/>
    <w:rsid w:val="003A783B"/>
    <w:rsid w:val="003D0774"/>
    <w:rsid w:val="003D721D"/>
    <w:rsid w:val="003E32E7"/>
    <w:rsid w:val="003E4492"/>
    <w:rsid w:val="003F2152"/>
    <w:rsid w:val="003F2369"/>
    <w:rsid w:val="003F63AD"/>
    <w:rsid w:val="00471551"/>
    <w:rsid w:val="004D275E"/>
    <w:rsid w:val="004D6658"/>
    <w:rsid w:val="0050306B"/>
    <w:rsid w:val="00513D1B"/>
    <w:rsid w:val="005429DF"/>
    <w:rsid w:val="005430B4"/>
    <w:rsid w:val="005B6DBD"/>
    <w:rsid w:val="00620084"/>
    <w:rsid w:val="006750E1"/>
    <w:rsid w:val="0068576D"/>
    <w:rsid w:val="006C28E6"/>
    <w:rsid w:val="006D3617"/>
    <w:rsid w:val="00714AA2"/>
    <w:rsid w:val="007A04B9"/>
    <w:rsid w:val="007B3ECA"/>
    <w:rsid w:val="007B4FF1"/>
    <w:rsid w:val="007E1000"/>
    <w:rsid w:val="007E7D6C"/>
    <w:rsid w:val="00837420"/>
    <w:rsid w:val="008416D6"/>
    <w:rsid w:val="008804D9"/>
    <w:rsid w:val="00894BB3"/>
    <w:rsid w:val="00894C3D"/>
    <w:rsid w:val="008B79ED"/>
    <w:rsid w:val="008C2A70"/>
    <w:rsid w:val="008D7552"/>
    <w:rsid w:val="008F3EAA"/>
    <w:rsid w:val="008F6A91"/>
    <w:rsid w:val="009563DB"/>
    <w:rsid w:val="00972E1B"/>
    <w:rsid w:val="00973825"/>
    <w:rsid w:val="0097623C"/>
    <w:rsid w:val="00994368"/>
    <w:rsid w:val="009D6117"/>
    <w:rsid w:val="009E4A3C"/>
    <w:rsid w:val="00A03454"/>
    <w:rsid w:val="00A551A7"/>
    <w:rsid w:val="00A55502"/>
    <w:rsid w:val="00A65648"/>
    <w:rsid w:val="00A85027"/>
    <w:rsid w:val="00AE223C"/>
    <w:rsid w:val="00AF4A79"/>
    <w:rsid w:val="00B0450E"/>
    <w:rsid w:val="00B277CE"/>
    <w:rsid w:val="00B70840"/>
    <w:rsid w:val="00B748E0"/>
    <w:rsid w:val="00BB71C1"/>
    <w:rsid w:val="00BE26A7"/>
    <w:rsid w:val="00C174D4"/>
    <w:rsid w:val="00C20637"/>
    <w:rsid w:val="00C21AA9"/>
    <w:rsid w:val="00C23CD4"/>
    <w:rsid w:val="00C33E25"/>
    <w:rsid w:val="00C749A8"/>
    <w:rsid w:val="00CA7F8A"/>
    <w:rsid w:val="00CB04C5"/>
    <w:rsid w:val="00CC10B4"/>
    <w:rsid w:val="00CD08D9"/>
    <w:rsid w:val="00CD32B8"/>
    <w:rsid w:val="00D077B2"/>
    <w:rsid w:val="00D3404E"/>
    <w:rsid w:val="00D95801"/>
    <w:rsid w:val="00DA7A97"/>
    <w:rsid w:val="00DB30D0"/>
    <w:rsid w:val="00E135A4"/>
    <w:rsid w:val="00E760EE"/>
    <w:rsid w:val="00E8137C"/>
    <w:rsid w:val="00EB1807"/>
    <w:rsid w:val="00EB5E13"/>
    <w:rsid w:val="00EC7155"/>
    <w:rsid w:val="00EF0A14"/>
    <w:rsid w:val="00F00974"/>
    <w:rsid w:val="00F06503"/>
    <w:rsid w:val="00F1452F"/>
    <w:rsid w:val="00F20A8D"/>
    <w:rsid w:val="00F31479"/>
    <w:rsid w:val="00F51615"/>
    <w:rsid w:val="00FA58E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DD865"/>
  <w15:docId w15:val="{78FD6A27-C5EE-48DF-A9FB-BB02D74E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1761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59582E"/>
  </w:style>
  <w:style w:type="character" w:customStyle="1" w:styleId="FuzeileZchn">
    <w:name w:val="Fußzeile Zchn"/>
    <w:basedOn w:val="Absatz-Standardschriftart"/>
    <w:link w:val="Fuzeile"/>
    <w:uiPriority w:val="99"/>
    <w:qFormat/>
    <w:rsid w:val="0059582E"/>
  </w:style>
  <w:style w:type="character" w:styleId="Hyperlink">
    <w:name w:val="Hyperlink"/>
    <w:basedOn w:val="Absatz-Standardschriftart"/>
    <w:uiPriority w:val="99"/>
    <w:unhideWhenUsed/>
    <w:rsid w:val="00857904"/>
    <w:rPr>
      <w:color w:val="0563C1" w:themeColor="hyperlink"/>
      <w:u w:val="single"/>
    </w:rPr>
  </w:style>
  <w:style w:type="character" w:styleId="BesuchterLink">
    <w:name w:val="FollowedHyperlink"/>
    <w:basedOn w:val="Absatz-Standardschriftart"/>
    <w:uiPriority w:val="99"/>
    <w:semiHidden/>
    <w:unhideWhenUsed/>
    <w:rsid w:val="00857904"/>
    <w:rPr>
      <w:color w:val="954F72" w:themeColor="followedHyperlink"/>
      <w:u w:val="single"/>
    </w:rPr>
  </w:style>
  <w:style w:type="character" w:styleId="Platzhaltertext">
    <w:name w:val="Placeholder Text"/>
    <w:basedOn w:val="Absatz-Standardschriftart"/>
    <w:uiPriority w:val="99"/>
    <w:semiHidden/>
    <w:qFormat/>
    <w:rsid w:val="006B4338"/>
    <w:rPr>
      <w:color w:val="808080"/>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59582E"/>
    <w:pPr>
      <w:tabs>
        <w:tab w:val="center" w:pos="4536"/>
        <w:tab w:val="right" w:pos="9072"/>
      </w:tabs>
    </w:pPr>
  </w:style>
  <w:style w:type="paragraph" w:styleId="Fuzeile">
    <w:name w:val="footer"/>
    <w:basedOn w:val="Standard"/>
    <w:link w:val="FuzeileZchn"/>
    <w:uiPriority w:val="99"/>
    <w:unhideWhenUsed/>
    <w:rsid w:val="0059582E"/>
    <w:pPr>
      <w:tabs>
        <w:tab w:val="center" w:pos="4536"/>
        <w:tab w:val="right" w:pos="9072"/>
      </w:tabs>
    </w:pPr>
  </w:style>
  <w:style w:type="paragraph" w:customStyle="1" w:styleId="KeinAbsatzformat">
    <w:name w:val="[Kein Absatzformat]"/>
    <w:qFormat/>
    <w:rsid w:val="0059582E"/>
    <w:pPr>
      <w:widowControl w:val="0"/>
      <w:spacing w:line="288" w:lineRule="auto"/>
      <w:textAlignment w:val="center"/>
    </w:pPr>
    <w:rPr>
      <w:rFonts w:ascii="MinionPro-Regular" w:eastAsia="Calibri" w:hAnsi="MinionPro-Regular" w:cs="MinionPro-Regular"/>
      <w:color w:val="000000"/>
    </w:rPr>
  </w:style>
  <w:style w:type="paragraph" w:customStyle="1" w:styleId="BrotTG10">
    <w:name w:val="Brot TG 10"/>
    <w:basedOn w:val="Standard"/>
    <w:uiPriority w:val="99"/>
    <w:qFormat/>
    <w:rsid w:val="0059582E"/>
    <w:pPr>
      <w:widowControl w:val="0"/>
      <w:spacing w:line="294" w:lineRule="atLeast"/>
      <w:jc w:val="both"/>
      <w:textAlignment w:val="center"/>
    </w:pPr>
    <w:rPr>
      <w:rFonts w:ascii="TabletGothic" w:hAnsi="TabletGothic" w:cs="TabletGothic"/>
      <w:color w:val="000000"/>
      <w:sz w:val="21"/>
      <w:szCs w:val="21"/>
    </w:rPr>
  </w:style>
  <w:style w:type="paragraph" w:customStyle="1" w:styleId="FranklinwechselnderText">
    <w:name w:val="Franklin_wechselnder Text"/>
    <w:basedOn w:val="Standard"/>
    <w:uiPriority w:val="99"/>
    <w:qFormat/>
    <w:rsid w:val="00A55393"/>
    <w:pPr>
      <w:widowControl w:val="0"/>
      <w:spacing w:line="240" w:lineRule="atLeast"/>
      <w:textAlignment w:val="baseline"/>
    </w:pPr>
    <w:rPr>
      <w:rFonts w:ascii="FranklinGothic-Book" w:hAnsi="FranklinGothic-Book" w:cs="FranklinGothic-Book"/>
      <w:color w:val="000000"/>
      <w:sz w:val="19"/>
      <w:szCs w:val="19"/>
    </w:rPr>
  </w:style>
  <w:style w:type="table" w:styleId="Tabellenraster">
    <w:name w:val="Table Grid"/>
    <w:basedOn w:val="NormaleTabelle"/>
    <w:uiPriority w:val="39"/>
    <w:rsid w:val="006B4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rsid w:val="00B277CE"/>
    <w:rPr>
      <w:color w:val="605E5C"/>
      <w:shd w:val="clear" w:color="auto" w:fill="E1DFDD"/>
    </w:rPr>
  </w:style>
  <w:style w:type="paragraph" w:styleId="StandardWeb">
    <w:name w:val="Normal (Web)"/>
    <w:basedOn w:val="Standard"/>
    <w:uiPriority w:val="99"/>
    <w:unhideWhenUsed/>
    <w:rsid w:val="00353708"/>
    <w:pPr>
      <w:suppressAutoHyphens w:val="0"/>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353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91228">
      <w:bodyDiv w:val="1"/>
      <w:marLeft w:val="0"/>
      <w:marRight w:val="0"/>
      <w:marTop w:val="0"/>
      <w:marBottom w:val="0"/>
      <w:divBdr>
        <w:top w:val="none" w:sz="0" w:space="0" w:color="auto"/>
        <w:left w:val="none" w:sz="0" w:space="0" w:color="auto"/>
        <w:bottom w:val="none" w:sz="0" w:space="0" w:color="auto"/>
        <w:right w:val="none" w:sz="0" w:space="0" w:color="auto"/>
      </w:divBdr>
    </w:div>
    <w:div w:id="2140417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bclient.openasapp.net/porta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cow@weiplan.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D7CC066F0E9134C817F5F45D1417D97" ma:contentTypeVersion="13" ma:contentTypeDescription="Ein neues Dokument erstellen." ma:contentTypeScope="" ma:versionID="c22a5704eef1823bbe4d7a9fe07be127">
  <xsd:schema xmlns:xsd="http://www.w3.org/2001/XMLSchema" xmlns:xs="http://www.w3.org/2001/XMLSchema" xmlns:p="http://schemas.microsoft.com/office/2006/metadata/properties" xmlns:ns2="28aabd9b-37f6-4b10-9cb3-1c63a4681194" xmlns:ns3="d5fd81b7-c306-48ff-8a8a-a573841a4fc2" targetNamespace="http://schemas.microsoft.com/office/2006/metadata/properties" ma:root="true" ma:fieldsID="e12f1edbadedd51e5b46e8b00cb6f1f7" ns2:_="" ns3:_="">
    <xsd:import namespace="28aabd9b-37f6-4b10-9cb3-1c63a4681194"/>
    <xsd:import namespace="d5fd81b7-c306-48ff-8a8a-a573841a4fc2"/>
    <xsd:element name="properties">
      <xsd:complexType>
        <xsd:sequence>
          <xsd:element name="documentManagement">
            <xsd:complexType>
              <xsd:all>
                <xsd:element ref="ns2:MediaServiceMetadata" minOccurs="0"/>
                <xsd:element ref="ns2:MediaServiceFastMetadata" minOccurs="0"/>
                <xsd:element ref="ns2:Ebene1"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abd9b-37f6-4b10-9cb3-1c63a46811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bene1" ma:index="10" nillable="true" ma:displayName="Ebene1" ma:default="Unzugeordnet" ma:format="Dropdown" ma:internalName="Ebene1">
      <xsd:simpleType>
        <xsd:restriction base="dms:Choice">
          <xsd:enumeration value="Unzugeordnet"/>
          <xsd:enumeration value="Ordneretiketten"/>
          <xsd:enumeration value="Trennblätter"/>
          <xsd:enumeration value="Ordnerbeschriftungen"/>
          <xsd:enumeration value="Ordnerübersicht"/>
          <xsd:enumeration value="Trennlaschen"/>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fd81b7-c306-48ff-8a8a-a573841a4fc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bene1 xmlns="28aabd9b-37f6-4b10-9cb3-1c63a4681194">Unzugeordnet</Ebene1>
  </documentManagement>
</p:properties>
</file>

<file path=customXml/itemProps1.xml><?xml version="1.0" encoding="utf-8"?>
<ds:datastoreItem xmlns:ds="http://schemas.openxmlformats.org/officeDocument/2006/customXml" ds:itemID="{52347CD7-37A5-4984-9BCF-C83770FBBB49}">
  <ds:schemaRefs>
    <ds:schemaRef ds:uri="http://schemas.microsoft.com/sharepoint/v3/contenttype/forms"/>
  </ds:schemaRefs>
</ds:datastoreItem>
</file>

<file path=customXml/itemProps2.xml><?xml version="1.0" encoding="utf-8"?>
<ds:datastoreItem xmlns:ds="http://schemas.openxmlformats.org/officeDocument/2006/customXml" ds:itemID="{F7C33CF7-F643-44B9-8FF3-E3D55E4E2892}">
  <ds:schemaRefs>
    <ds:schemaRef ds:uri="http://schemas.openxmlformats.org/officeDocument/2006/bibliography"/>
  </ds:schemaRefs>
</ds:datastoreItem>
</file>

<file path=customXml/itemProps3.xml><?xml version="1.0" encoding="utf-8"?>
<ds:datastoreItem xmlns:ds="http://schemas.openxmlformats.org/officeDocument/2006/customXml" ds:itemID="{DFFEE07E-991A-4295-800B-AF9584CFB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abd9b-37f6-4b10-9cb3-1c63a4681194"/>
    <ds:schemaRef ds:uri="d5fd81b7-c306-48ff-8a8a-a573841a4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47AA10-EE0C-4B93-8328-6503688F443E}">
  <ds:schemaRefs>
    <ds:schemaRef ds:uri="http://schemas.microsoft.com/office/2006/metadata/properties"/>
    <ds:schemaRef ds:uri="http://schemas.microsoft.com/office/infopath/2007/PartnerControls"/>
    <ds:schemaRef ds:uri="28aabd9b-37f6-4b10-9cb3-1c63a468119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3755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dc:creator>
  <dc:description/>
  <cp:lastModifiedBy>C W</cp:lastModifiedBy>
  <cp:revision>9</cp:revision>
  <cp:lastPrinted>2023-08-17T07:53:00Z</cp:lastPrinted>
  <dcterms:created xsi:type="dcterms:W3CDTF">2023-08-16T05:15:00Z</dcterms:created>
  <dcterms:modified xsi:type="dcterms:W3CDTF">2023-08-17T10:32:00Z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0x0101004D7CC066F0E9134C817F5F45D1417D97</vt:lpwstr>
  </property>
  <property fmtid="{D5CDD505-2E9C-101B-9397-08002B2CF9AE}" pid="3" name="Order">
    <vt:r8>949200</vt:r8>
  </property>
</Properties>
</file>